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b/>
          <w:bCs/>
          <w:sz w:val="28"/>
          <w:szCs w:val="36"/>
          <w:lang w:eastAsia="zh-CN"/>
        </w:rPr>
      </w:pPr>
      <w:r>
        <w:rPr>
          <w:rFonts w:hint="eastAsia"/>
          <w:b/>
          <w:bCs/>
          <w:sz w:val="28"/>
          <w:szCs w:val="36"/>
        </w:rPr>
        <w:t>拓展训练 2020年中考物理专题十  浮力《</w:t>
      </w:r>
      <w:r>
        <w:rPr>
          <w:rFonts w:hint="eastAsia"/>
          <w:b/>
          <w:bCs/>
          <w:sz w:val="28"/>
          <w:szCs w:val="36"/>
          <w:lang w:val="en-US" w:eastAsia="zh-CN"/>
        </w:rPr>
        <w:t>真题篇</w:t>
      </w:r>
      <w:r>
        <w:rPr>
          <w:rFonts w:hint="eastAsia"/>
          <w:b/>
          <w:bCs/>
          <w:sz w:val="28"/>
          <w:szCs w:val="36"/>
          <w:lang w:eastAsia="zh-CN"/>
        </w:rPr>
        <w:t>》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1．将一小石块浸没在水中，放手后小石块沉入水底，在小石块下沉过程中，下列分析正确的是    (    )</w:t>
      </w:r>
    </w:p>
    <w:p>
      <w:pPr>
        <w:rPr>
          <w:rFonts w:hint="eastAsia"/>
        </w:rPr>
      </w:pPr>
      <w:r>
        <w:rPr>
          <w:rFonts w:hint="eastAsia"/>
        </w:rPr>
        <w:t>A．浮力变大</w:t>
      </w:r>
    </w:p>
    <w:p>
      <w:pPr>
        <w:rPr>
          <w:rFonts w:hint="eastAsia"/>
        </w:rPr>
      </w:pPr>
      <w:r>
        <w:rPr>
          <w:rFonts w:hint="eastAsia"/>
        </w:rPr>
        <w:t>B．浮力变小</w:t>
      </w:r>
    </w:p>
    <w:p>
      <w:pPr>
        <w:rPr>
          <w:rFonts w:hint="eastAsia"/>
        </w:rPr>
      </w:pPr>
      <w:r>
        <w:rPr>
          <w:rFonts w:hint="eastAsia"/>
        </w:rPr>
        <w:t>C．浮力大于重力</w:t>
      </w:r>
    </w:p>
    <w:p>
      <w:pPr>
        <w:rPr>
          <w:rFonts w:hint="eastAsia"/>
        </w:rPr>
      </w:pPr>
      <w:r>
        <w:rPr>
          <w:rFonts w:hint="eastAsia"/>
        </w:rPr>
        <w:t>D．浮力小于重力</w:t>
      </w:r>
    </w:p>
    <w:p>
      <w:pPr>
        <w:rPr>
          <w:rFonts w:hint="eastAsia"/>
        </w:rPr>
      </w:pPr>
      <w:r>
        <w:rPr>
          <w:rFonts w:hint="eastAsia"/>
        </w:rPr>
        <w:t>2．关于浸在水中的物体受到的浮力，下列说法正确的是(    )</w:t>
      </w:r>
    </w:p>
    <w:p>
      <w:pPr>
        <w:rPr>
          <w:rFonts w:hint="eastAsia"/>
        </w:rPr>
      </w:pPr>
      <w:r>
        <w:rPr>
          <w:rFonts w:hint="eastAsia"/>
        </w:rPr>
        <w:t>A．物体的密度越大，受到的浮力越大</w:t>
      </w:r>
    </w:p>
    <w:p>
      <w:pPr>
        <w:rPr>
          <w:rFonts w:hint="eastAsia"/>
        </w:rPr>
      </w:pPr>
      <w:r>
        <w:rPr>
          <w:rFonts w:hint="eastAsia"/>
        </w:rPr>
        <w:t>B．物体没入水中越深，受到的浮力越大</w:t>
      </w:r>
    </w:p>
    <w:p>
      <w:pPr>
        <w:rPr>
          <w:rFonts w:hint="eastAsia"/>
        </w:rPr>
      </w:pPr>
      <w:r>
        <w:rPr>
          <w:rFonts w:hint="eastAsia"/>
        </w:rPr>
        <w:t>C．物体排开水的体积越大，受到的浮力越大</w:t>
      </w:r>
    </w:p>
    <w:p>
      <w:pPr>
        <w:rPr>
          <w:rFonts w:hint="eastAsia"/>
        </w:rPr>
      </w:pPr>
      <w:r>
        <w:rPr>
          <w:rFonts w:hint="eastAsia"/>
        </w:rPr>
        <w:t>D．漂在水面上的物体比沉在水底的物体受到的浮力大</w:t>
      </w:r>
    </w:p>
    <w:p>
      <w:pPr>
        <w:rPr>
          <w:rFonts w:hint="eastAsia"/>
        </w:rPr>
      </w:pPr>
      <w:r>
        <w:rPr>
          <w:rFonts w:hint="eastAsia"/>
        </w:rPr>
        <w:t>3．未煮过的汤圆沉在水底，煮熟后漂浮在水面上，则此时汤圆(    )</w:t>
      </w:r>
    </w:p>
    <w:p>
      <w:pPr>
        <w:rPr>
          <w:rFonts w:hint="eastAsia"/>
        </w:rPr>
      </w:pPr>
      <w:r>
        <w:rPr>
          <w:rFonts w:hint="eastAsia"/>
        </w:rPr>
        <w:t>A．受到的浮力等于重力，排开水的体积比未煮过的小</w:t>
      </w:r>
    </w:p>
    <w:p>
      <w:pPr>
        <w:rPr>
          <w:rFonts w:hint="eastAsia"/>
        </w:rPr>
      </w:pPr>
      <w:r>
        <w:rPr>
          <w:rFonts w:hint="eastAsia"/>
        </w:rPr>
        <w:t>B．受到的浮力大于重力，排开水的体积比未煮过的小</w:t>
      </w:r>
    </w:p>
    <w:p>
      <w:pPr>
        <w:rPr>
          <w:rFonts w:hint="eastAsia"/>
        </w:rPr>
      </w:pPr>
      <w:r>
        <w:rPr>
          <w:rFonts w:hint="eastAsia"/>
        </w:rPr>
        <w:t>C．受到的浮力大于重力，排开水的体积比未煮过的大</w:t>
      </w:r>
    </w:p>
    <w:p>
      <w:pPr>
        <w:rPr>
          <w:rFonts w:hint="eastAsia"/>
        </w:rPr>
      </w:pPr>
      <w:r>
        <w:rPr>
          <w:rFonts w:hint="eastAsia"/>
        </w:rPr>
        <w:t>D．受到的浮力等于重力，排开水的体积比未煮过的大</w:t>
      </w:r>
    </w:p>
    <w:p>
      <w:pPr>
        <w:rPr>
          <w:rFonts w:hint="eastAsia"/>
        </w:rPr>
      </w:pPr>
      <w:r>
        <w:rPr>
          <w:rFonts w:hint="eastAsia"/>
        </w:rPr>
        <w:t>4．关于物体沉浮条件及应用实例，下列分析合理的是  (    )</w:t>
      </w:r>
    </w:p>
    <w:p>
      <w:pPr>
        <w:rPr>
          <w:rFonts w:hint="eastAsia"/>
        </w:rPr>
      </w:pPr>
      <w:r>
        <w:rPr>
          <w:rFonts w:hint="eastAsia"/>
        </w:rPr>
        <w:t>A．同一密度计在不同液体中漂浮时，所受浮力大小相同</w:t>
      </w:r>
    </w:p>
    <w:p>
      <w:pPr>
        <w:rPr>
          <w:rFonts w:hint="eastAsia"/>
        </w:rPr>
      </w:pPr>
      <w:r>
        <w:rPr>
          <w:rFonts w:hint="eastAsia"/>
        </w:rPr>
        <w:t>B．轮船从长江驶入东海，吃水深度变大</w:t>
      </w:r>
    </w:p>
    <w:p>
      <w:pPr>
        <w:rPr>
          <w:rFonts w:hint="eastAsia"/>
        </w:rPr>
      </w:pPr>
      <w:r>
        <w:rPr>
          <w:rFonts w:hint="eastAsia"/>
        </w:rPr>
        <w:t>C．橡皮泥捏成小船后可以漂浮在水面，是通过改变自身重力实现的</w:t>
      </w:r>
    </w:p>
    <w:p>
      <w:pPr>
        <w:rPr>
          <w:rFonts w:hint="eastAsia"/>
        </w:rPr>
      </w:pPr>
      <w:r>
        <w:rPr>
          <w:rFonts w:hint="eastAsia"/>
        </w:rPr>
        <w:t>D．潜水艇靠改变排开水的体积来改变浮力，从而实现上浮和下沉</w:t>
      </w:r>
    </w:p>
    <w:p>
      <w:pPr>
        <w:rPr>
          <w:rFonts w:hint="eastAsia"/>
        </w:rPr>
      </w:pPr>
      <w:r>
        <w:rPr>
          <w:rFonts w:hint="eastAsia"/>
        </w:rPr>
        <w:t>5．质量相同的丙个实心物体甲和乙，体积之比</w:t>
      </w:r>
      <w:r>
        <w:rPr>
          <w:rFonts w:hint="eastAsia"/>
          <w:position w:val="-10"/>
        </w:rPr>
        <w:object>
          <v:shape id="_x0000_i1025" o:spt="75" type="#_x0000_t75" style="height:13.95pt;width:15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eastAsia"/>
        </w:rPr>
        <w:t>：</w:t>
      </w:r>
      <w:r>
        <w:rPr>
          <w:rFonts w:hint="eastAsia"/>
          <w:position w:val="-10"/>
        </w:rPr>
        <w:object>
          <v:shape id="_x0000_i1026" o:spt="75" type="#_x0000_t75" style="height:13.95pt;width:16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6">
            <o:LockedField>false</o:LockedField>
          </o:OLEObject>
        </w:object>
      </w:r>
      <w:r>
        <w:rPr>
          <w:rFonts w:hint="eastAsia"/>
        </w:rPr>
        <w:t>=2：3，将它们轻轻放入水中，静止时所受的浮力之比</w:t>
      </w:r>
      <w:r>
        <w:rPr>
          <w:rFonts w:hint="eastAsia"/>
          <w:position w:val="-10"/>
        </w:rPr>
        <w:object>
          <v:shape id="_x0000_i1027" o:spt="75" type="#_x0000_t75" style="height:13.95pt;width:16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8">
            <o:LockedField>false</o:LockedField>
          </o:OLEObject>
        </w:object>
      </w:r>
      <w:r>
        <w:rPr>
          <w:rFonts w:hint="eastAsia"/>
        </w:rPr>
        <w:t>：</w:t>
      </w:r>
      <w:r>
        <w:rPr>
          <w:rFonts w:hint="eastAsia"/>
          <w:position w:val="-10"/>
        </w:rPr>
        <w:object>
          <v:shape id="_x0000_i1028" o:spt="75" type="#_x0000_t75" style="height:13.95pt;width:17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0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8：9，</w:t>
      </w:r>
      <w:r>
        <w:rPr>
          <w:rFonts w:hint="eastAsia"/>
          <w:position w:val="-12"/>
        </w:rPr>
        <w:object>
          <v:shape id="_x0000_i1029" o:spt="75" type="#_x0000_t75" style="height:18pt;width:72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2">
            <o:LockedField>false</o:LockedField>
          </o:OLEObject>
        </w:object>
      </w:r>
      <w:r>
        <w:rPr>
          <w:rFonts w:hint="eastAsia"/>
        </w:rPr>
        <w:t>，下列说法正确的是    (    )</w:t>
      </w:r>
    </w:p>
    <w:p>
      <w:pPr>
        <w:rPr>
          <w:rFonts w:hint="eastAsia"/>
        </w:rPr>
      </w:pPr>
      <w:r>
        <w:rPr>
          <w:rFonts w:hint="eastAsia"/>
        </w:rPr>
        <w:t>A．甲、乙两物体都漂浮在水面上</w:t>
      </w:r>
    </w:p>
    <w:p>
      <w:pPr>
        <w:rPr>
          <w:rFonts w:hint="eastAsia"/>
        </w:rPr>
      </w:pPr>
      <w:r>
        <w:rPr>
          <w:rFonts w:hint="eastAsia"/>
        </w:rPr>
        <w:t>B．甲物体漂浮在水面上，乙物体浸没于水中</w:t>
      </w:r>
    </w:p>
    <w:p>
      <w:pPr>
        <w:rPr>
          <w:rFonts w:hint="eastAsia"/>
        </w:rPr>
      </w:pPr>
      <w:r>
        <w:rPr>
          <w:rFonts w:hint="eastAsia"/>
        </w:rPr>
        <w:t>C．乙物体的密度</w:t>
      </w:r>
      <w:r>
        <w:rPr>
          <w:rFonts w:hint="eastAsia"/>
          <w:position w:val="-12"/>
        </w:rPr>
        <w:object>
          <v:shape id="_x0000_i1030" o:spt="75" type="#_x0000_t75" style="height:18pt;width:85.95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D．乙物体的密度</w:t>
      </w:r>
      <w:r>
        <w:rPr>
          <w:rFonts w:hint="eastAsia"/>
          <w:position w:val="-12"/>
        </w:rPr>
        <w:object>
          <v:shape id="_x0000_i1031" o:spt="75" type="#_x0000_t75" style="height:18pt;width:85.95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泸州沱江二桥复线桥施工时，要向江中沉放大量的施工构件，如图甲所示，一密度为</w:t>
      </w:r>
      <w:r>
        <w:rPr>
          <w:rFonts w:hint="eastAsia"/>
          <w:position w:val="-10"/>
        </w:rPr>
        <w:object>
          <v:shape id="_x0000_i1032" o:spt="75" type="#_x0000_t75" style="height:17pt;width:52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8">
            <o:LockedField>false</o:LockedField>
          </o:OLEObject>
        </w:object>
      </w:r>
      <w:r>
        <w:rPr>
          <w:rFonts w:hint="eastAsia"/>
        </w:rPr>
        <w:t>的密闭正方体构件被钢绳缓慢竖直吊</w:t>
      </w:r>
      <w:r>
        <w:rPr>
          <w:rFonts w:hint="eastAsia"/>
          <w:lang w:eastAsia="zh-CN"/>
        </w:rPr>
        <w:t>入</w:t>
      </w:r>
      <w:r>
        <w:rPr>
          <w:rFonts w:hint="eastAsia"/>
        </w:rPr>
        <w:t>江水中，在匀速沉</w:t>
      </w:r>
      <w:r>
        <w:rPr>
          <w:rFonts w:hint="eastAsia"/>
          <w:lang w:eastAsia="zh-CN"/>
        </w:rPr>
        <w:t>入</w:t>
      </w:r>
      <w:r>
        <w:rPr>
          <w:rFonts w:hint="eastAsia"/>
        </w:rPr>
        <w:t>江水的过程中，构件下表面到江面的距离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逐渐增大，正方体构件所受浮力F随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的变化如图乙所示，下列判断正确的是（取g=10 N/kg，江水的密度</w:t>
      </w:r>
      <w:r>
        <w:rPr>
          <w:rFonts w:hint="eastAsia"/>
          <w:position w:val="-12"/>
        </w:rPr>
        <w:object>
          <v:shape id="_x0000_i1033" o:spt="75" type="#_x0000_t75" style="height:18pt;width:72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0">
            <o:LockedField>false</o:LockedField>
          </o:OLEObject>
        </w:object>
      </w:r>
      <w:r>
        <w:rPr>
          <w:rFonts w:hint="eastAsia"/>
        </w:rPr>
        <w:t>）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2115185" cy="1002665"/>
            <wp:effectExtent l="0" t="0" r="18415" b="6985"/>
            <wp:docPr id="3" name="图片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83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15185" cy="1002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A．当h=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 m时，构件恰好浸没在江水中</w:t>
      </w:r>
    </w:p>
    <w:p>
      <w:pPr>
        <w:rPr>
          <w:rFonts w:hint="eastAsia"/>
        </w:rPr>
      </w:pPr>
      <w:r>
        <w:rPr>
          <w:rFonts w:hint="eastAsia"/>
        </w:rPr>
        <w:t>B．当h=2 m时，构件所受的浮力大小为</w:t>
      </w:r>
      <w:r>
        <w:rPr>
          <w:rFonts w:hint="eastAsia"/>
          <w:position w:val="-8"/>
        </w:rPr>
        <w:object>
          <v:shape id="_x0000_i1034" o:spt="75" type="#_x0000_t75" style="height:15pt;width:45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C．当h-3 m时，构件底部受到江水的压强大小为</w:t>
      </w:r>
      <w:r>
        <w:rPr>
          <w:rFonts w:hint="eastAsia"/>
          <w:position w:val="-8"/>
        </w:rPr>
        <w:object>
          <v:shape id="_x0000_i1035" o:spt="75" type="#_x0000_t75" style="height:15pt;width:49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D．当h=4 m时，构件受到钢绳的拉力大小为</w:t>
      </w:r>
      <w:r>
        <w:rPr>
          <w:rFonts w:hint="eastAsia"/>
          <w:position w:val="-8"/>
        </w:rPr>
        <w:object>
          <v:shape id="_x0000_i1036" o:spt="75" type="#_x0000_t75" style="height:15pt;width:44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7．小凫同学利用气球和圆柱形水杯做了一个小实验．在气球内灌入一定量的水封口制成水球（如图甲）．先将水球放入冷水中，水球漂浮 （如图乙）．把杯中冷水换成热水，再次把水球放人热水中，发现水球沉在杯底（如图丙）．下列分析正确的是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713230" cy="734695"/>
            <wp:effectExtent l="0" t="0" r="1270" b="8255"/>
            <wp:docPr id="4" name="图片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84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713230" cy="734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A．水球在冷水中所受浮力小于热水中所受浮力</w:t>
      </w:r>
    </w:p>
    <w:p>
      <w:pPr>
        <w:rPr>
          <w:rFonts w:hint="eastAsia"/>
        </w:rPr>
      </w:pPr>
      <w:r>
        <w:rPr>
          <w:rFonts w:hint="eastAsia"/>
        </w:rPr>
        <w:t>B．水球在冷水中排开的水的重力等于水球的重力</w:t>
      </w:r>
    </w:p>
    <w:p>
      <w:pPr>
        <w:rPr>
          <w:rFonts w:hint="eastAsia"/>
        </w:rPr>
      </w:pPr>
      <w:r>
        <w:rPr>
          <w:rFonts w:hint="eastAsia"/>
        </w:rPr>
        <w:t>C．冷水的密度小于热水的密度</w:t>
      </w:r>
    </w:p>
    <w:p>
      <w:pPr>
        <w:rPr>
          <w:rFonts w:hint="eastAsia"/>
        </w:rPr>
      </w:pPr>
      <w:r>
        <w:rPr>
          <w:rFonts w:hint="eastAsia"/>
        </w:rPr>
        <w:t>D．在冷水和热水的同一深度处压强相等</w:t>
      </w:r>
    </w:p>
    <w:p>
      <w:pPr>
        <w:rPr>
          <w:rFonts w:hint="eastAsia"/>
        </w:rPr>
      </w:pPr>
      <w:r>
        <w:rPr>
          <w:rFonts w:hint="eastAsia"/>
        </w:rPr>
        <w:t>8．弹簧测力计下挂一长方体物体，将物体从盛有适量水的烧杯上方离水面某一高度处缓缓下降，然后将其逐渐浸入水中如图甲，图乙是弹簧测力计示数F与物体下降高度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变化关系的图象，则下列说法中正确的是    (  )</w:t>
      </w:r>
    </w:p>
    <w:p>
      <w:pPr>
        <w:rPr>
          <w:rFonts w:hint="eastAsia"/>
        </w:rPr>
      </w:pPr>
      <w:r>
        <w:drawing>
          <wp:inline distT="0" distB="0" distL="114300" distR="114300">
            <wp:extent cx="1292225" cy="1069975"/>
            <wp:effectExtent l="0" t="0" r="3175" b="15875"/>
            <wp:docPr id="5" name="图片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85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292225" cy="106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A．物体的体积是</w:t>
      </w:r>
      <w:r>
        <w:rPr>
          <w:rFonts w:hint="eastAsia"/>
          <w:position w:val="-8"/>
        </w:rPr>
        <w:object>
          <v:shape id="_x0000_i1037" o:spt="75" type="#_x0000_t75" style="height:15pt;width:33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1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B．物体受到的最大浮力是5N</w:t>
      </w:r>
    </w:p>
    <w:p>
      <w:pPr>
        <w:rPr>
          <w:rFonts w:hint="eastAsia"/>
        </w:rPr>
      </w:pPr>
      <w:r>
        <w:rPr>
          <w:rFonts w:hint="eastAsia"/>
        </w:rPr>
        <w:t>C．物体的密度是</w:t>
      </w:r>
      <w:r>
        <w:rPr>
          <w:rFonts w:hint="eastAsia"/>
          <w:position w:val="-10"/>
        </w:rPr>
        <w:object>
          <v:shape id="_x0000_i1038" o:spt="75" type="#_x0000_t75" style="height:17pt;width:65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D．物体刚浸没时下表面受到水的压力是9N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小美用手把一个重为0.4 N，体积是</w:t>
      </w:r>
      <w:r>
        <w:rPr>
          <w:rFonts w:hint="eastAsia"/>
          <w:position w:val="-8"/>
        </w:rPr>
        <w:object>
          <v:shape id="_x0000_i1039" o:spt="75" type="#_x0000_t75" style="height:15pt;width:48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5">
            <o:LockedField>false</o:LockedField>
          </o:OLEObject>
        </w:object>
      </w:r>
      <w:r>
        <w:rPr>
          <w:rFonts w:hint="eastAsia"/>
        </w:rPr>
        <w:t>的玩具球完全浸没到水中，玩具球受到的浮力是________N，放手后玩具球将________（选填“上浮”“下沉”或“悬浮”）．(g=10 N/kg，</w:t>
      </w:r>
      <w:r>
        <w:rPr>
          <w:rFonts w:hint="eastAsia"/>
          <w:position w:val="-12"/>
        </w:rPr>
        <w:object>
          <v:shape id="_x0000_i1040" o:spt="75" type="#_x0000_t75" style="height:18pt;width:72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7">
            <o:LockedField>false</o:LockedField>
          </o:OLEObject>
        </w:objec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一边长为10 cm的实心立方体金属块的质量为2.7 kg，它的密度是________</w:t>
      </w:r>
      <w:r>
        <w:rPr>
          <w:rFonts w:hint="eastAsia"/>
          <w:position w:val="-10"/>
        </w:rPr>
        <w:object>
          <v:shape id="_x0000_i1041" o:spt="75" type="#_x0000_t75" style="height:17pt;width:30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9">
            <o:LockedField>false</o:LockedField>
          </o:OLEObject>
        </w:object>
      </w:r>
      <w:r>
        <w:rPr>
          <w:rFonts w:hint="eastAsia"/>
        </w:rPr>
        <w:t>；当把它放在水平地面上时，对地面的压强是________Pa，用弹簧测力计挂着金属块，让它全部浸没在水中时，弹簧测力计的示数是17 N，则金属块受到的浮力大小为________N．(g取10 N/kg)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我国首艘国产航母的长度315 m，宽度75 m，吃水约10.5 m，2018年5月13日离港海试，航母静止在海面上时所受海水的浮力________（选填“大于“小于”或“等于”）重力，其水下部分距海面深9m处承受海水产生的压强为________Pa．(</w:t>
      </w:r>
      <w:r>
        <w:rPr>
          <w:rFonts w:hint="eastAsia"/>
          <w:position w:val="-12"/>
        </w:rPr>
        <w:object>
          <v:shape id="_x0000_i1042" o:spt="75" type="#_x0000_t75" style="height:18pt;width:91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1">
            <o:LockedField>false</o:LockedField>
          </o:OLEObject>
        </w:object>
      </w:r>
      <w:r>
        <w:rPr>
          <w:rFonts w:hint="eastAsia"/>
        </w:rPr>
        <w:t>，g取10 N/kg)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一物块的质量为90 g，体积为</w:t>
      </w:r>
      <w:r>
        <w:rPr>
          <w:rFonts w:hint="eastAsia"/>
          <w:position w:val="-8"/>
        </w:rPr>
        <w:object>
          <v:shape id="_x0000_i1043" o:spt="75" type="#_x0000_t75" style="height:15pt;width:31.95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3">
            <o:LockedField>false</o:LockedField>
          </o:OLEObject>
        </w:object>
      </w:r>
      <w:r>
        <w:rPr>
          <w:rFonts w:hint="eastAsia"/>
        </w:rPr>
        <w:t>，现将它浸没在水中，物体所受的浮力为________N，松手后，物体将会________（选填“上浮”“下沉”或“悬浮”），最终静止时物体排开水的质量为________g．（g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10 N/kg，</w:t>
      </w:r>
      <w:r>
        <w:rPr>
          <w:rFonts w:hint="eastAsia"/>
          <w:position w:val="-12"/>
        </w:rPr>
        <w:object>
          <v:shape id="_x0000_i1044" o:spt="75" type="#_x0000_t75" style="height:18pt;width:72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5">
            <o:LockedField>false</o:LockedField>
          </o:OLEObject>
        </w:object>
      </w:r>
      <w:r>
        <w:rPr>
          <w:rFonts w:hint="eastAsia"/>
        </w:rPr>
        <w:t>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三、</w:t>
      </w:r>
      <w:r>
        <w:rPr>
          <w:rFonts w:hint="eastAsia"/>
          <w:lang w:eastAsia="zh-CN"/>
        </w:rPr>
        <w:t>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在做“探究浮力的大小跟哪些因素有关”的实验时，同学们先提出了如下的猜想：</w:t>
      </w:r>
    </w:p>
    <w:p>
      <w:pPr>
        <w:rPr>
          <w:rFonts w:hint="eastAsia"/>
        </w:rPr>
      </w:pPr>
      <w:r>
        <w:rPr>
          <w:rFonts w:hint="eastAsia"/>
        </w:rPr>
        <w:t xml:space="preserve">  猜想A:可能与物体浸没在液体中的深度有关，</w:t>
      </w:r>
    </w:p>
    <w:p>
      <w:pPr>
        <w:rPr>
          <w:rFonts w:hint="eastAsia"/>
        </w:rPr>
      </w:pPr>
      <w:r>
        <w:rPr>
          <w:rFonts w:hint="eastAsia"/>
        </w:rPr>
        <w:t xml:space="preserve">  猜想B：可能与液体的密度有关，</w:t>
      </w:r>
    </w:p>
    <w:p>
      <w:pPr>
        <w:rPr>
          <w:rFonts w:hint="eastAsia"/>
        </w:rPr>
      </w:pPr>
      <w:r>
        <w:rPr>
          <w:rFonts w:hint="eastAsia"/>
        </w:rPr>
        <w:t xml:space="preserve">  猜想C:可能与物体浸在液体中的体积有关．</w:t>
      </w:r>
    </w:p>
    <w:p>
      <w:pPr>
        <w:rPr>
          <w:rFonts w:hint="eastAsia"/>
        </w:rPr>
      </w:pPr>
      <w:r>
        <w:rPr>
          <w:rFonts w:hint="eastAsia"/>
        </w:rPr>
        <w:t xml:space="preserve">  为了验证上述猜想，同学们利用一个物体、弹簧测力计、水、盐水和细线，做了如图所示的实验．</w:t>
      </w:r>
    </w:p>
    <w:p>
      <w:pPr>
        <w:rPr>
          <w:rFonts w:hint="eastAsia"/>
        </w:rPr>
      </w:pPr>
      <w:r>
        <w:rPr>
          <w:rFonts w:hint="eastAsia"/>
        </w:rPr>
        <w:t xml:space="preserve">  (1)通过实验a和c，可知物体浸没在水中时受到的浮力大小是________N．</w:t>
      </w:r>
    </w:p>
    <w:p>
      <w:pPr>
        <w:rPr>
          <w:rFonts w:hint="eastAsia"/>
        </w:rPr>
      </w:pPr>
      <w:r>
        <w:rPr>
          <w:rFonts w:hint="eastAsia"/>
        </w:rPr>
        <w:t xml:space="preserve">  (2)通过分析比较所有实验，可以验证猜想________是错误的，而其他猜想是正确的．（选填“A”“B”或“C”）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  (3)该实验探究主要运用的科学探究方法是________________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b/>
          <w:bCs/>
          <w:lang w:val="en-US" w:eastAsia="zh-CN"/>
        </w:rPr>
      </w:pPr>
      <w:r>
        <w:drawing>
          <wp:inline distT="0" distB="0" distL="114300" distR="114300">
            <wp:extent cx="2322830" cy="1557655"/>
            <wp:effectExtent l="0" t="0" r="1270" b="4445"/>
            <wp:docPr id="6" name="图片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86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2322830" cy="155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某实验小组利用弹簧测力计、小石块、溢水杯等器材，按照图中所示的步骤，探究浮力的大小与排开液体所受重力的关系．</w:t>
      </w:r>
    </w:p>
    <w:p>
      <w:pPr>
        <w:rPr>
          <w:rFonts w:hint="eastAsia"/>
        </w:rPr>
      </w:pPr>
      <w:r>
        <w:rPr>
          <w:rFonts w:hint="eastAsia"/>
        </w:rPr>
        <w:t>(1)先用弹簧测力计分别测出空桶和石块的重力，其中石块的重力大小为________N．</w:t>
      </w:r>
    </w:p>
    <w:p>
      <w:pPr>
        <w:rPr>
          <w:rFonts w:hint="eastAsia"/>
        </w:rPr>
      </w:pPr>
      <w:r>
        <w:rPr>
          <w:rFonts w:hint="eastAsia"/>
        </w:rPr>
        <w:t>(2)把石块浸没在盛满水的溢水杯中，石块受到的浮力大小为________N．石块排开的水所受的重力可由________（填字母代号）两个步骤测出．</w:t>
      </w:r>
    </w:p>
    <w:p>
      <w:pPr>
        <w:rPr>
          <w:rFonts w:hint="eastAsia"/>
        </w:rPr>
      </w:pPr>
      <w:r>
        <w:rPr>
          <w:rFonts w:hint="eastAsia"/>
        </w:rPr>
        <w:t>(3)由以上步骤可初步得出结论：浸在水中的物体所受浮力的大小等于________.</w:t>
      </w:r>
    </w:p>
    <w:p>
      <w:pPr>
        <w:rPr>
          <w:rFonts w:hint="eastAsia"/>
        </w:rPr>
      </w:pPr>
      <w:r>
        <w:rPr>
          <w:rFonts w:hint="eastAsia"/>
        </w:rPr>
        <w:t>(4)为了得到更普遍的结论，下列继续进行的操作中不合理的是________．</w:t>
      </w:r>
    </w:p>
    <w:p>
      <w:pPr>
        <w:rPr>
          <w:rFonts w:hint="eastAsia"/>
        </w:rPr>
      </w:pPr>
      <w:r>
        <w:rPr>
          <w:rFonts w:hint="eastAsia"/>
        </w:rPr>
        <w:t>A．用原来的方案和器材多次测量取平均值</w:t>
      </w:r>
    </w:p>
    <w:p>
      <w:pPr>
        <w:rPr>
          <w:rFonts w:hint="eastAsia"/>
        </w:rPr>
      </w:pPr>
      <w:r>
        <w:rPr>
          <w:rFonts w:hint="eastAsia"/>
        </w:rPr>
        <w:t>B．用原来的方案将水换成酒精进行实验</w:t>
      </w:r>
    </w:p>
    <w:p>
      <w:pPr>
        <w:rPr>
          <w:rFonts w:hint="eastAsia"/>
        </w:rPr>
      </w:pPr>
      <w:r>
        <w:rPr>
          <w:rFonts w:hint="eastAsia"/>
        </w:rPr>
        <w:t>C．用原来的方案将石块换成体积与其不同的铁块进行实验</w:t>
      </w:r>
    </w:p>
    <w:p>
      <w:pPr>
        <w:rPr>
          <w:rFonts w:hint="eastAsia"/>
        </w:rPr>
      </w:pPr>
      <w:r>
        <w:rPr>
          <w:rFonts w:hint="eastAsia"/>
        </w:rPr>
        <w:t>(5)另一实验小组在步骤C的操作中，只将石块的一部分浸在水中，其他步骤操作正确，则________（选填“能”或“不能”</w:t>
      </w:r>
      <w:r>
        <w:rPr>
          <w:rFonts w:hint="eastAsia"/>
          <w:lang w:eastAsia="zh-CN"/>
        </w:rPr>
        <w:t>）</w:t>
      </w:r>
      <w:r>
        <w:rPr>
          <w:rFonts w:hint="eastAsia"/>
        </w:rPr>
        <w:t>得到与(3)相同的结论，</w:t>
      </w:r>
    </w:p>
    <w:p>
      <w:pPr>
        <w:rPr>
          <w:rFonts w:hint="eastAsia"/>
        </w:rPr>
      </w:pPr>
      <w:bookmarkStart w:id="0" w:name="_GoBack"/>
      <w:r>
        <w:rPr>
          <w:rFonts w:hint="eastAsia"/>
          <w:lang w:val="en-US" w:eastAsia="zh-CN"/>
        </w:rPr>
        <w:t xml:space="preserve">3. </w:t>
      </w:r>
      <w:r>
        <w:rPr>
          <w:rFonts w:hint="eastAsia"/>
        </w:rPr>
        <w:t>如图甲所示，圆柱形容器中盛有适量的水，其内底面积为</w:t>
      </w:r>
      <w:r>
        <w:rPr>
          <w:rFonts w:hint="eastAsia"/>
          <w:position w:val="-8"/>
        </w:rPr>
        <w:object>
          <v:shape id="_x0000_i1045" o:spt="75" type="#_x0000_t75" style="height:15pt;width:33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8">
            <o:LockedField>false</o:LockedField>
          </o:OLEObject>
        </w:object>
      </w:r>
      <w:r>
        <w:rPr>
          <w:rFonts w:hint="eastAsia"/>
        </w:rPr>
        <w:t>.弹簧测力计的下端挂着一个正方体花岗岩，将花岗岩从容器底部开始缓慢向上提起的过程中，弹簧测力计的示数F与花岗岩下底距容器底部的距离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的关系如图乙所示．(g=10 N/kg)求：</w:t>
      </w:r>
    </w:p>
    <w:p>
      <w:pPr>
        <w:rPr>
          <w:rFonts w:hint="eastAsia"/>
        </w:rPr>
      </w:pPr>
      <w:r>
        <w:rPr>
          <w:rFonts w:hint="eastAsia"/>
        </w:rPr>
        <w:t xml:space="preserve">  (1)在花岗岩未露出水面前所受水的浮力大小；</w:t>
      </w:r>
    </w:p>
    <w:p>
      <w:pPr>
        <w:rPr>
          <w:rFonts w:hint="eastAsia"/>
        </w:rPr>
      </w:pPr>
      <w:r>
        <w:rPr>
          <w:rFonts w:hint="eastAsia"/>
        </w:rPr>
        <w:t xml:space="preserve">  (2)花岗岩的密度；</w:t>
      </w:r>
    </w:p>
    <w:p>
      <w:pPr>
        <w:rPr>
          <w:rFonts w:hint="eastAsia"/>
        </w:rPr>
      </w:pPr>
      <w:r>
        <w:rPr>
          <w:rFonts w:hint="eastAsia"/>
        </w:rPr>
        <w:t xml:space="preserve">  (3)从开始提起到花岗岩完全离开水面，水对容器底部减小的压强．</w:t>
      </w:r>
    </w:p>
    <w:p>
      <w:pPr>
        <w:rPr>
          <w:rFonts w:hint="eastAsia"/>
        </w:rPr>
      </w:pPr>
      <w:r>
        <w:drawing>
          <wp:inline distT="0" distB="0" distL="114300" distR="114300">
            <wp:extent cx="2133600" cy="1362710"/>
            <wp:effectExtent l="0" t="0" r="0" b="8890"/>
            <wp:docPr id="7" name="图片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87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1362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bookmarkEnd w:id="0"/>
    <w:p/>
    <w:p/>
    <w:p/>
    <w:p/>
    <w:p/>
    <w:p/>
    <w:p/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答案：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一．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D解析：石块浸没在水中下沉时，其排开水的体积不变，根据</w:t>
      </w:r>
      <w:r>
        <w:rPr>
          <w:rFonts w:hint="eastAsia"/>
          <w:position w:val="-14"/>
        </w:rPr>
        <w:object>
          <v:shape id="_x0000_i1046" o:spt="75" type="#_x0000_t75" style="height:17pt;width:62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1">
            <o:LockedField>false</o:LockedField>
          </o:OLEObject>
        </w:object>
      </w:r>
      <w:r>
        <w:rPr>
          <w:rFonts w:hint="eastAsia"/>
        </w:rPr>
        <w:t>可知，石块受到的浮力大小不变，故AB错误，由于石块下沉，根据物体的浮沉条件可知，浮力</w:t>
      </w:r>
    </w:p>
    <w:p>
      <w:pPr>
        <w:rPr>
          <w:rFonts w:hint="eastAsia"/>
        </w:rPr>
      </w:pPr>
      <w:r>
        <w:rPr>
          <w:rFonts w:hint="eastAsia"/>
        </w:rPr>
        <w:t xml:space="preserve">  小于重力，故C错误，D正确．故选D．</w:t>
      </w:r>
    </w:p>
    <w:p>
      <w:pPr>
        <w:rPr>
          <w:rFonts w:hint="eastAsia"/>
        </w:rPr>
      </w:pPr>
      <w:r>
        <w:rPr>
          <w:rFonts w:hint="eastAsia"/>
        </w:rPr>
        <w:t>2．C</w:t>
      </w:r>
    </w:p>
    <w:p>
      <w:pPr>
        <w:rPr>
          <w:rFonts w:hint="eastAsia"/>
        </w:rPr>
      </w:pPr>
      <w:r>
        <w:rPr>
          <w:rFonts w:hint="eastAsia"/>
        </w:rPr>
        <w:t>3．D解析：汤圆煮熟后漂浮在水面上，根据物体漂浮条件可知，受到的浮力等于重力，故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BC错误；未煮过的汤圆沉在水底，说明重力大于浮力，煮熟后漂浮在水面上，受到的浮力等于重力，而汤圆的重力不变，汤圆所受浮力变大，根据</w:t>
      </w:r>
      <w:r>
        <w:rPr>
          <w:rFonts w:hint="eastAsia"/>
          <w:position w:val="-14"/>
        </w:rPr>
        <w:object>
          <v:shape id="_x0000_i1047" o:spt="75" type="#_x0000_t75" style="height:17pt;width:62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3">
            <o:LockedField>false</o:LockedField>
          </o:OLEObject>
        </w:object>
      </w:r>
      <w:r>
        <w:rPr>
          <w:rFonts w:hint="eastAsia"/>
        </w:rPr>
        <w:t>可知，此时汤圆排开水的体积比未煮过的大，故A错误，D正确，故选</w:t>
      </w:r>
      <w:r>
        <w:rPr>
          <w:rFonts w:hint="eastAsia"/>
          <w:lang w:val="en-US" w:eastAsia="zh-CN"/>
        </w:rPr>
        <w:t>D.</w:t>
      </w:r>
    </w:p>
    <w:p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A解析：A密度计漂浮在液体中，所受浮力等于本身的重力，而重力不变，所以所受</w:t>
      </w:r>
    </w:p>
    <w:p>
      <w:pPr>
        <w:rPr>
          <w:rFonts w:hint="eastAsia"/>
        </w:rPr>
      </w:pPr>
      <w:r>
        <w:rPr>
          <w:rFonts w:hint="eastAsia"/>
        </w:rPr>
        <w:t xml:space="preserve">  浮力大小相同，故A正确；B轮船从长江驶入东海，所受浮力等于本身的重力不变，由</w:t>
      </w:r>
    </w:p>
    <w:p>
      <w:pPr>
        <w:rPr>
          <w:rFonts w:hint="eastAsia"/>
        </w:rPr>
      </w:pPr>
      <w:r>
        <w:rPr>
          <w:rFonts w:hint="eastAsia"/>
        </w:rPr>
        <w:t xml:space="preserve">  于水的密度变大，则轮船浸入水的体积变小，所以吃水深度变小，故B错误；C．橡皮泥</w:t>
      </w:r>
    </w:p>
    <w:p>
      <w:pPr>
        <w:rPr>
          <w:rFonts w:hint="eastAsia"/>
        </w:rPr>
      </w:pPr>
      <w:r>
        <w:rPr>
          <w:rFonts w:hint="eastAsia"/>
        </w:rPr>
        <w:t xml:space="preserve">  捏成小船后可以漂浮在水面，橡皮泥的重力不变，是通过改变排开水的体积来实现漂</w:t>
      </w:r>
    </w:p>
    <w:p>
      <w:pPr>
        <w:rPr>
          <w:rFonts w:hint="eastAsia"/>
        </w:rPr>
      </w:pPr>
      <w:r>
        <w:rPr>
          <w:rFonts w:hint="eastAsia"/>
        </w:rPr>
        <w:t xml:space="preserve">  浮的，故C错误；D．潜水艇在水中排开水的体积不变，受到的浮力不变，为了实现上浮</w:t>
      </w:r>
    </w:p>
    <w:p>
      <w:pPr>
        <w:rPr>
          <w:rFonts w:hint="eastAsia"/>
        </w:rPr>
      </w:pPr>
      <w:r>
        <w:rPr>
          <w:rFonts w:hint="eastAsia"/>
        </w:rPr>
        <w:t xml:space="preserve">  和下沉，是通过改变自身的重力来实现的，故D错误，故选A</w:t>
      </w:r>
    </w:p>
    <w:p>
      <w:pPr>
        <w:rPr>
          <w:rFonts w:hint="eastAsia"/>
        </w:rPr>
      </w:pPr>
      <w:r>
        <w:rPr>
          <w:rFonts w:hint="eastAsia"/>
        </w:rPr>
        <w:t>5．C</w:t>
      </w:r>
    </w:p>
    <w:p>
      <w:pPr>
        <w:rPr>
          <w:rFonts w:hint="eastAsia"/>
        </w:rPr>
      </w:pPr>
      <w:r>
        <w:rPr>
          <w:rFonts w:hint="eastAsia"/>
        </w:rPr>
        <w:t>6．D解析：A．在浸没前，物体下降过程中排开水的体积变大，所以浮力逐渐变大；当物</w:t>
      </w:r>
    </w:p>
    <w:p>
      <w:pPr>
        <w:rPr>
          <w:rFonts w:hint="eastAsia"/>
        </w:rPr>
      </w:pPr>
      <w:r>
        <w:rPr>
          <w:rFonts w:hint="eastAsia"/>
        </w:rPr>
        <w:t xml:space="preserve">  体浸没后排开水的体积不变，根据</w:t>
      </w:r>
      <w:r>
        <w:rPr>
          <w:rFonts w:hint="eastAsia"/>
          <w:position w:val="-12"/>
        </w:rPr>
        <w:object>
          <v:shape id="_x0000_i1059" o:spt="75" type="#_x0000_t75" style="height:16pt;width:59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59" DrawAspect="Content" ObjectID="_1468075748" r:id="rId55">
            <o:LockedField>false</o:LockedField>
          </o:OLEObject>
        </w:object>
      </w:r>
      <w:r>
        <w:rPr>
          <w:rFonts w:hint="eastAsia"/>
        </w:rPr>
        <w:t>可知浮力不变；由图可知当h-2 m时浮力不变，所以构件此时恰好浸设在江水中，故A错误；B．当</w:t>
      </w:r>
      <w:r>
        <w:rPr>
          <w:rFonts w:hint="eastAsia"/>
          <w:lang w:val="en-US" w:eastAsia="zh-CN"/>
        </w:rPr>
        <w:t>h=</w:t>
      </w:r>
      <w:r>
        <w:rPr>
          <w:rFonts w:hint="eastAsia"/>
        </w:rPr>
        <w:t>2m时，构件恰好浸</w:t>
      </w:r>
    </w:p>
    <w:p>
      <w:pPr>
        <w:rPr>
          <w:rFonts w:hint="eastAsia"/>
        </w:rPr>
      </w:pPr>
      <w:r>
        <w:rPr>
          <w:rFonts w:hint="eastAsia"/>
        </w:rPr>
        <w:t xml:space="preserve">  没在江水中，正方体构件的边长为2m，则排开水的体积</w:t>
      </w:r>
      <w:r>
        <w:rPr>
          <w:rFonts w:hint="eastAsia"/>
          <w:position w:val="-12"/>
        </w:rPr>
        <w:object>
          <v:shape id="_x0000_i1060" o:spt="75" type="#_x0000_t75" style="height:18pt;width:89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60" DrawAspect="Content" ObjectID="_1468075749" r:id="rId57">
            <o:LockedField>false</o:LockedField>
          </o:OLEObject>
        </w:object>
      </w:r>
      <w:r>
        <w:rPr>
          <w:rFonts w:hint="eastAsia"/>
        </w:rPr>
        <w:t>，构件所受的浮力：</w:t>
      </w:r>
    </w:p>
    <w:p>
      <w:pPr>
        <w:rPr>
          <w:rFonts w:hint="eastAsia"/>
        </w:rPr>
      </w:pPr>
      <w:r>
        <w:rPr>
          <w:rFonts w:hint="eastAsia"/>
          <w:position w:val="-12"/>
        </w:rPr>
        <w:object>
          <v:shape id="_x0000_i1061" o:spt="75" type="#_x0000_t75" style="height:18pt;width:222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61" DrawAspect="Content" ObjectID="_1468075750" r:id="rId59">
            <o:LockedField>false</o:LockedField>
          </o:OLEObject>
        </w:object>
      </w:r>
      <w:r>
        <w:rPr>
          <w:rFonts w:hint="eastAsia"/>
        </w:rPr>
        <w:t>，故B错误；</w:t>
      </w:r>
    </w:p>
    <w:p>
      <w:pPr>
        <w:rPr>
          <w:rFonts w:hint="eastAsia"/>
        </w:rPr>
      </w:pPr>
      <w:r>
        <w:rPr>
          <w:rFonts w:hint="eastAsia"/>
        </w:rPr>
        <w:t xml:space="preserve">  c．当</w:t>
      </w:r>
      <w:r>
        <w:rPr>
          <w:rFonts w:hint="eastAsia"/>
          <w:lang w:val="en-US" w:eastAsia="zh-CN"/>
        </w:rPr>
        <w:t>h=</w:t>
      </w:r>
      <w:r>
        <w:rPr>
          <w:rFonts w:hint="eastAsia"/>
        </w:rPr>
        <w:t>3m时，构件底部所处的深度为3m，则受到江水的压强：</w:t>
      </w:r>
    </w:p>
    <w:p>
      <w:pPr>
        <w:rPr>
          <w:rFonts w:hint="eastAsia"/>
        </w:rPr>
      </w:pPr>
      <w:r>
        <w:rPr>
          <w:rFonts w:hint="eastAsia"/>
          <w:position w:val="-14"/>
        </w:rPr>
        <w:object>
          <v:shape id="_x0000_i1062" o:spt="75" type="#_x0000_t75" style="height:19pt;width:215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62" DrawAspect="Content" ObjectID="_1468075751" r:id="rId61">
            <o:LockedField>false</o:LockedField>
          </o:OLEObject>
        </w:object>
      </w:r>
      <w:r>
        <w:rPr>
          <w:rFonts w:hint="eastAsia"/>
        </w:rPr>
        <w:t>，故c错误；D．当</w:t>
      </w:r>
      <w:r>
        <w:rPr>
          <w:rFonts w:hint="eastAsia"/>
          <w:lang w:val="en-US" w:eastAsia="zh-CN"/>
        </w:rPr>
        <w:t>h=</w:t>
      </w:r>
      <w:r>
        <w:rPr>
          <w:rFonts w:hint="eastAsia"/>
        </w:rPr>
        <w:t>4m时，由于构件已经浸没在江水中，构件受到钢绳的拉力：</w:t>
      </w:r>
    </w:p>
    <w:p>
      <w:pPr>
        <w:rPr>
          <w:rFonts w:hint="eastAsia"/>
        </w:rPr>
      </w:pPr>
      <w:r>
        <w:rPr>
          <w:rFonts w:hint="eastAsia"/>
          <w:position w:val="-14"/>
        </w:rPr>
        <w:object>
          <v:shape id="_x0000_i1063" o:spt="75" type="#_x0000_t75" style="height:17.45pt;width:298.5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63" DrawAspect="Content" ObjectID="_1468075752" r:id="rId63">
            <o:LockedField>false</o:LockedField>
          </o:OLEObject>
        </w:object>
      </w:r>
      <w:r>
        <w:rPr>
          <w:rFonts w:hint="eastAsia"/>
        </w:rPr>
        <w:t>，故D正确．故选D．</w:t>
      </w:r>
    </w:p>
    <w:p>
      <w:pPr>
        <w:rPr>
          <w:rFonts w:hint="eastAsia"/>
        </w:rPr>
      </w:pPr>
      <w:r>
        <w:rPr>
          <w:rFonts w:hint="eastAsia"/>
        </w:rPr>
        <w:t>7．B</w:t>
      </w:r>
    </w:p>
    <w:p>
      <w:pPr>
        <w:rPr>
          <w:rFonts w:hint="eastAsia"/>
        </w:rPr>
      </w:pPr>
      <w:r>
        <w:rPr>
          <w:rFonts w:hint="eastAsia"/>
        </w:rPr>
        <w:t>8.C解析：AB.由图象知，G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9N，当物体完全浸没时，拉</w:t>
      </w:r>
      <w:r>
        <w:rPr>
          <w:rFonts w:hint="eastAsia"/>
          <w:lang w:val="en-US" w:eastAsia="zh-CN"/>
        </w:rPr>
        <w:t>力</w:t>
      </w:r>
      <w:r>
        <w:rPr>
          <w:rFonts w:hint="eastAsia"/>
        </w:rPr>
        <w:t>F=5 N，则完全浸没时的浮</w:t>
      </w:r>
    </w:p>
    <w:p>
      <w:pPr>
        <w:rPr>
          <w:rFonts w:hint="eastAsia"/>
        </w:rPr>
      </w:pPr>
      <w:r>
        <w:rPr>
          <w:rFonts w:hint="eastAsia"/>
        </w:rPr>
        <w:t xml:space="preserve">  力为</w:t>
      </w:r>
      <w:r>
        <w:rPr>
          <w:rFonts w:hint="eastAsia"/>
          <w:position w:val="-10"/>
        </w:rPr>
        <w:object>
          <v:shape id="_x0000_i1064" o:spt="75" type="#_x0000_t75" style="height:13.95pt;width:109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64" DrawAspect="Content" ObjectID="_1468075753" r:id="rId65">
            <o:LockedField>false</o:LockedField>
          </o:OLEObject>
        </w:object>
      </w:r>
      <w:r>
        <w:rPr>
          <w:rFonts w:hint="eastAsia"/>
        </w:rPr>
        <w:t>，此时物体完全浸没，所以浮力最大，故B错误；</w:t>
      </w:r>
    </w:p>
    <w:p>
      <w:pPr>
        <w:rPr>
          <w:rFonts w:hint="eastAsia"/>
        </w:rPr>
      </w:pPr>
      <w:r>
        <w:rPr>
          <w:rFonts w:hint="eastAsia"/>
        </w:rPr>
        <w:t xml:space="preserve">  由</w:t>
      </w:r>
      <w:r>
        <w:rPr>
          <w:rFonts w:hint="eastAsia"/>
          <w:position w:val="-12"/>
        </w:rPr>
        <w:object>
          <v:shape id="_x0000_i1065" o:spt="75" type="#_x0000_t75" style="height:16pt;width:59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65" DrawAspect="Content" ObjectID="_1468075754" r:id="rId67">
            <o:LockedField>false</o:LockedField>
          </o:OLEObject>
        </w:object>
      </w:r>
      <w:r>
        <w:rPr>
          <w:rFonts w:hint="eastAsia"/>
        </w:rPr>
        <w:t>得，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position w:val="-28"/>
        </w:rPr>
        <w:object>
          <v:shape id="_x0000_i1066" o:spt="75" type="#_x0000_t75" style="height:30pt;width:222.95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66" DrawAspect="Content" ObjectID="_1468075755" r:id="rId69">
            <o:LockedField>false</o:LockedField>
          </o:OLEObject>
        </w:object>
      </w:r>
      <w:r>
        <w:rPr>
          <w:rFonts w:hint="eastAsia"/>
        </w:rPr>
        <w:t xml:space="preserve"> ,A错误；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C.</w:t>
      </w:r>
      <w:r>
        <w:rPr>
          <w:rFonts w:hint="eastAsia"/>
        </w:rPr>
        <w:t>物体的质量</w:t>
      </w:r>
      <w:r>
        <w:rPr>
          <w:rFonts w:hint="eastAsia"/>
          <w:position w:val="-22"/>
        </w:rPr>
        <w:object>
          <v:shape id="_x0000_i1067" o:spt="75" type="#_x0000_t75" style="height:26pt;width:69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67" DrawAspect="Content" ObjectID="_1468075756" r:id="rId71">
            <o:LockedField>false</o:LockedField>
          </o:OLEObject>
        </w:object>
      </w:r>
      <w:r>
        <w:rPr>
          <w:rFonts w:hint="eastAsia"/>
        </w:rPr>
        <w:t>=0.9 kg；</w:t>
      </w:r>
    </w:p>
    <w:p>
      <w:pPr>
        <w:rPr>
          <w:rFonts w:hint="eastAsia"/>
        </w:rPr>
      </w:pPr>
      <w:r>
        <w:rPr>
          <w:rFonts w:hint="eastAsia"/>
        </w:rPr>
        <w:t xml:space="preserve">  则</w:t>
      </w:r>
      <w:r>
        <w:rPr>
          <w:rFonts w:hint="eastAsia"/>
          <w:position w:val="-22"/>
        </w:rPr>
        <w:object>
          <v:shape id="_x0000_i1068" o:spt="75" type="#_x0000_t75" style="height:29pt;width:145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68" DrawAspect="Content" ObjectID="_1468075757" r:id="rId73">
            <o:LockedField>false</o:LockedField>
          </o:OLEObject>
        </w:object>
      </w:r>
      <w:r>
        <w:rPr>
          <w:rFonts w:hint="eastAsia"/>
        </w:rPr>
        <w:t xml:space="preserve"> ,C正确；</w:t>
      </w:r>
    </w:p>
    <w:p>
      <w:pPr>
        <w:rPr>
          <w:rFonts w:hint="eastAsia"/>
        </w:rPr>
      </w:pPr>
      <w:r>
        <w:rPr>
          <w:rFonts w:hint="eastAsia"/>
        </w:rPr>
        <w:t xml:space="preserve">  D．圆柱体刚浸没时，下表面受到的压力</w:t>
      </w:r>
      <w:r>
        <w:rPr>
          <w:rFonts w:hint="eastAsia"/>
          <w:position w:val="-10"/>
        </w:rPr>
        <w:object>
          <v:shape id="_x0000_i1069" o:spt="75" type="#_x0000_t75" style="height:13.95pt;width:60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69" DrawAspect="Content" ObjectID="_1468075758" r:id="rId75">
            <o:LockedField>false</o:LockedField>
          </o:OLEObject>
        </w:object>
      </w:r>
      <w:r>
        <w:rPr>
          <w:rFonts w:hint="eastAsia"/>
        </w:rPr>
        <w:t>，故D错误．故选C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二．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0. 27；下沉．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  <w:position w:val="-8"/>
          <w:lang w:val="en-US" w:eastAsia="zh-CN"/>
        </w:rPr>
        <w:t xml:space="preserve"> </w:t>
      </w:r>
      <w:r>
        <w:rPr>
          <w:rFonts w:hint="eastAsia"/>
          <w:position w:val="-8"/>
        </w:rPr>
        <w:object>
          <v:shape id="_x0000_i1070" o:spt="75" type="#_x0000_t75" style="height:15pt;width:34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70" DrawAspect="Content" ObjectID="_1468075759" r:id="rId77">
            <o:LockedField>false</o:LockedField>
          </o:OLEObject>
        </w:object>
      </w:r>
      <w:r>
        <w:rPr>
          <w:rFonts w:hint="eastAsia"/>
        </w:rPr>
        <w:t>；2 700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10.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3.  </w:t>
      </w:r>
      <w:r>
        <w:rPr>
          <w:rFonts w:hint="eastAsia"/>
        </w:rPr>
        <w:t>等于；</w:t>
      </w:r>
      <w:r>
        <w:rPr>
          <w:rFonts w:hint="eastAsia"/>
          <w:position w:val="-8"/>
        </w:rPr>
        <w:object>
          <v:shape id="_x0000_i1071" o:spt="75" type="#_x0000_t75" style="height:15pt;width:39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71" DrawAspect="Content" ObjectID="_1468075760" r:id="rId79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4.  </w:t>
      </w:r>
      <w:r>
        <w:rPr>
          <w:rFonts w:hint="eastAsia"/>
        </w:rPr>
        <w:t>1；上浮；90．</w:t>
      </w:r>
    </w:p>
    <w:p>
      <w:pPr>
        <w:rPr>
          <w:rFonts w:hint="eastAsia"/>
        </w:rPr>
      </w:pPr>
      <w:r>
        <w:rPr>
          <w:rFonts w:hint="eastAsia"/>
        </w:rPr>
        <w:t>解析：(1)将物体浸没在水中，</w:t>
      </w:r>
      <w:r>
        <w:rPr>
          <w:rFonts w:hint="eastAsia"/>
          <w:position w:val="-10"/>
        </w:rPr>
        <w:object>
          <v:shape id="_x0000_i1072" o:spt="75" type="#_x0000_t75" style="height:16pt;width:119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72" DrawAspect="Content" ObjectID="_1468075761" r:id="rId81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  物体受到的浮力：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position w:val="-14"/>
        </w:rPr>
        <w:object>
          <v:shape id="_x0000_i1073" o:spt="75" type="#_x0000_t75" style="height:19pt;width:222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73" DrawAspect="Content" ObjectID="_1468075762" r:id="rId83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  (2)物体重：G=mg=0. 09 kg</w:t>
      </w:r>
      <w:r>
        <w:rPr>
          <w:rFonts w:hint="default" w:ascii="Arial" w:hAnsi="Arial" w:cs="Arial"/>
        </w:rPr>
        <w:t>×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N/kg=0.9 N，</w:t>
      </w:r>
    </w:p>
    <w:p>
      <w:pPr>
        <w:rPr>
          <w:rFonts w:hint="eastAsia"/>
        </w:rPr>
      </w:pPr>
      <w:r>
        <w:rPr>
          <w:rFonts w:hint="eastAsia"/>
        </w:rPr>
        <w:t xml:space="preserve">    因为</w:t>
      </w:r>
      <w:r>
        <w:rPr>
          <w:rFonts w:hint="eastAsia"/>
          <w:position w:val="-10"/>
        </w:rPr>
        <w:object>
          <v:shape id="_x0000_i1074" o:spt="75" type="#_x0000_t75" style="height:13.95pt;width:17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74" DrawAspect="Content" ObjectID="_1468075763" r:id="rId85">
            <o:LockedField>false</o:LockedField>
          </o:OLEObject>
        </w:object>
      </w:r>
      <w:r>
        <w:rPr>
          <w:rFonts w:hint="eastAsia"/>
        </w:rPr>
        <w:t>&gt;G，所以松手后物体将上浮．</w:t>
      </w:r>
    </w:p>
    <w:p>
      <w:pPr>
        <w:rPr>
          <w:rFonts w:hint="eastAsia"/>
        </w:rPr>
      </w:pPr>
      <w:r>
        <w:rPr>
          <w:rFonts w:hint="eastAsia"/>
        </w:rPr>
        <w:t xml:space="preserve">    (3)当物体静止时，处于漂浮状态，受到的浮力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position w:val="-12"/>
        </w:rPr>
        <w:object>
          <v:shape id="_x0000_i1075" o:spt="75" type="#_x0000_t75" style="height:15pt;width:36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075" DrawAspect="Content" ObjectID="_1468075764" r:id="rId8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0.9 N．</w:t>
      </w:r>
    </w:p>
    <w:p>
      <w:pPr>
        <w:rPr>
          <w:rFonts w:hint="eastAsia"/>
        </w:rPr>
      </w:pPr>
      <w:r>
        <w:rPr>
          <w:rFonts w:hint="eastAsia"/>
        </w:rPr>
        <w:t xml:space="preserve">    排开水的重力：</w:t>
      </w:r>
      <w:r>
        <w:rPr>
          <w:rFonts w:hint="eastAsia"/>
          <w:position w:val="-10"/>
        </w:rPr>
        <w:object>
          <v:shape id="_x0000_i1076" o:spt="75" type="#_x0000_t75" style="height:13.95pt;width:42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76" DrawAspect="Content" ObjectID="_1468075765" r:id="rId89">
            <o:LockedField>false</o:LockedField>
          </o:OLEObject>
        </w:object>
      </w:r>
      <w:r>
        <w:rPr>
          <w:rFonts w:hint="eastAsia"/>
        </w:rPr>
        <w:t>=0.9 N，</w:t>
      </w:r>
    </w:p>
    <w:p>
      <w:pPr>
        <w:rPr>
          <w:rFonts w:hint="eastAsia"/>
        </w:rPr>
      </w:pPr>
      <w:r>
        <w:rPr>
          <w:rFonts w:hint="eastAsia"/>
        </w:rPr>
        <w:t xml:space="preserve">    排开水的质量：</w:t>
      </w:r>
      <w:r>
        <w:rPr>
          <w:rFonts w:hint="eastAsia"/>
          <w:position w:val="-28"/>
        </w:rPr>
        <w:object>
          <v:shape id="_x0000_i1077" o:spt="75" type="#_x0000_t75" style="height:29pt;width:142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077" DrawAspect="Content" ObjectID="_1468075766" r:id="rId91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三．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 xml:space="preserve"> (1)2；(2)A；(3)控制变量法．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(1)3.8;(2)1.4;DA;(3)1.4 N;(4)A;(5)能．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解：(1)由图乙可知，花岗岩的重力G=5.6 N，</w:t>
      </w:r>
    </w:p>
    <w:p>
      <w:pPr>
        <w:rPr>
          <w:rFonts w:hint="eastAsia"/>
        </w:rPr>
      </w:pPr>
      <w:r>
        <w:rPr>
          <w:rFonts w:hint="eastAsia"/>
        </w:rPr>
        <w:t xml:space="preserve">    花岗岩在未露出水面前弹簧测力计的示数F=3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6 N，</w:t>
      </w:r>
    </w:p>
    <w:p>
      <w:pPr>
        <w:rPr>
          <w:rFonts w:hint="eastAsia"/>
        </w:rPr>
      </w:pPr>
      <w:r>
        <w:rPr>
          <w:rFonts w:hint="eastAsia"/>
        </w:rPr>
        <w:t xml:space="preserve">    所以花岗岩所受水的浮力大小：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position w:val="-10"/>
        </w:rPr>
        <w:object>
          <v:shape id="_x0000_i1078" o:spt="75" type="#_x0000_t75" style="height:13.95pt;width:17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78" DrawAspect="Content" ObjectID="_1468075767" r:id="rId93">
            <o:LockedField>false</o:LockedField>
          </o:OLEObject>
        </w:object>
      </w:r>
      <w:r>
        <w:rPr>
          <w:rFonts w:hint="eastAsia"/>
        </w:rPr>
        <w:t>=G-F=5.6 N-3.6 N=2 N;</w:t>
      </w:r>
    </w:p>
    <w:p>
      <w:pPr>
        <w:rPr>
          <w:rFonts w:hint="eastAsia"/>
        </w:rPr>
      </w:pPr>
      <w:r>
        <w:rPr>
          <w:rFonts w:hint="eastAsia"/>
        </w:rPr>
        <w:t xml:space="preserve">    (2)由</w:t>
      </w:r>
      <w:r>
        <w:rPr>
          <w:rFonts w:hint="eastAsia"/>
          <w:position w:val="-12"/>
        </w:rPr>
        <w:object>
          <v:shape id="_x0000_i1079" o:spt="75" type="#_x0000_t75" style="height:16pt;width:59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079" DrawAspect="Content" ObjectID="_1468075768" r:id="rId95">
            <o:LockedField>false</o:LockedField>
          </o:OLEObject>
        </w:object>
      </w:r>
      <w:r>
        <w:rPr>
          <w:rFonts w:hint="eastAsia"/>
        </w:rPr>
        <w:t>可得花岗岩的体积：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position w:val="-28"/>
        </w:rPr>
        <w:object>
          <v:shape id="_x0000_i1080" o:spt="75" type="#_x0000_t75" style="height:30pt;width:215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80" DrawAspect="Content" ObjectID="_1468075769" r:id="rId97">
            <o:LockedField>false</o:LockedField>
          </o:OLEObject>
        </w:objec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花岗岩的质量：</w:t>
      </w:r>
      <w:r>
        <w:rPr>
          <w:rFonts w:hint="eastAsia"/>
          <w:position w:val="-22"/>
        </w:rPr>
        <w:object>
          <v:shape id="_x0000_i1081" o:spt="75" type="#_x0000_t75" style="height:26pt;width:102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81" DrawAspect="Content" ObjectID="_1468075770" r:id="rId99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花岗岩的密度</w:t>
      </w:r>
      <w:r>
        <w:rPr>
          <w:rFonts w:hint="eastAsia"/>
          <w:position w:val="-22"/>
        </w:rPr>
        <w:object>
          <v:shape id="_x0000_i1082" o:spt="75" type="#_x0000_t75" style="height:29pt;width:139.95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082" DrawAspect="Content" ObjectID="_1468075771" r:id="rId101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  (3)花岗岩离歼水面后，水面下降的高度：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position w:val="-24"/>
        </w:rPr>
        <w:object>
          <v:shape id="_x0000_i1083" o:spt="75" type="#_x0000_t75" style="height:28pt;width:126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083" DrawAspect="Content" ObjectID="_1468075772" r:id="rId103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  水对容器底部减小的压强：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position w:val="-14"/>
        </w:rPr>
        <w:object>
          <v:shape id="_x0000_i1084" o:spt="75" type="#_x0000_t75" style="height:19pt;width:189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KSEE3" ShapeID="_x0000_i1084" DrawAspect="Content" ObjectID="_1468075773" r:id="rId105">
            <o:LockedField>false</o:LockedField>
          </o:OLEObject>
        </w:object>
      </w:r>
      <w:r>
        <w:rPr>
          <w:rFonts w:hint="eastAsia"/>
        </w:rPr>
        <w:t>=200 Pa</w:t>
      </w: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FFFB01"/>
    <w:multiLevelType w:val="singleLevel"/>
    <w:tmpl w:val="38FFFB01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0233ED"/>
    <w:rsid w:val="2E0233ED"/>
    <w:rsid w:val="60064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6.bin"/><Relationship Id="rId98" Type="http://schemas.openxmlformats.org/officeDocument/2006/relationships/image" Target="media/image50.wmf"/><Relationship Id="rId97" Type="http://schemas.openxmlformats.org/officeDocument/2006/relationships/oleObject" Target="embeddings/oleObject45.bin"/><Relationship Id="rId96" Type="http://schemas.openxmlformats.org/officeDocument/2006/relationships/image" Target="media/image49.wmf"/><Relationship Id="rId95" Type="http://schemas.openxmlformats.org/officeDocument/2006/relationships/oleObject" Target="embeddings/oleObject44.bin"/><Relationship Id="rId94" Type="http://schemas.openxmlformats.org/officeDocument/2006/relationships/image" Target="media/image48.wmf"/><Relationship Id="rId93" Type="http://schemas.openxmlformats.org/officeDocument/2006/relationships/oleObject" Target="embeddings/oleObject43.bin"/><Relationship Id="rId92" Type="http://schemas.openxmlformats.org/officeDocument/2006/relationships/image" Target="media/image47.wmf"/><Relationship Id="rId91" Type="http://schemas.openxmlformats.org/officeDocument/2006/relationships/oleObject" Target="embeddings/oleObject42.bin"/><Relationship Id="rId90" Type="http://schemas.openxmlformats.org/officeDocument/2006/relationships/image" Target="media/image46.wmf"/><Relationship Id="rId9" Type="http://schemas.openxmlformats.org/officeDocument/2006/relationships/image" Target="media/image3.wmf"/><Relationship Id="rId89" Type="http://schemas.openxmlformats.org/officeDocument/2006/relationships/oleObject" Target="embeddings/oleObject41.bin"/><Relationship Id="rId88" Type="http://schemas.openxmlformats.org/officeDocument/2006/relationships/image" Target="media/image45.wmf"/><Relationship Id="rId87" Type="http://schemas.openxmlformats.org/officeDocument/2006/relationships/oleObject" Target="embeddings/oleObject40.bin"/><Relationship Id="rId86" Type="http://schemas.openxmlformats.org/officeDocument/2006/relationships/image" Target="media/image44.wmf"/><Relationship Id="rId85" Type="http://schemas.openxmlformats.org/officeDocument/2006/relationships/oleObject" Target="embeddings/oleObject39.bin"/><Relationship Id="rId84" Type="http://schemas.openxmlformats.org/officeDocument/2006/relationships/image" Target="media/image43.wmf"/><Relationship Id="rId83" Type="http://schemas.openxmlformats.org/officeDocument/2006/relationships/oleObject" Target="embeddings/oleObject38.bin"/><Relationship Id="rId82" Type="http://schemas.openxmlformats.org/officeDocument/2006/relationships/image" Target="media/image42.wmf"/><Relationship Id="rId81" Type="http://schemas.openxmlformats.org/officeDocument/2006/relationships/oleObject" Target="embeddings/oleObject37.bin"/><Relationship Id="rId80" Type="http://schemas.openxmlformats.org/officeDocument/2006/relationships/image" Target="media/image41.wmf"/><Relationship Id="rId8" Type="http://schemas.openxmlformats.org/officeDocument/2006/relationships/oleObject" Target="embeddings/oleObject3.bin"/><Relationship Id="rId79" Type="http://schemas.openxmlformats.org/officeDocument/2006/relationships/oleObject" Target="embeddings/oleObject36.bin"/><Relationship Id="rId78" Type="http://schemas.openxmlformats.org/officeDocument/2006/relationships/image" Target="media/image40.wmf"/><Relationship Id="rId77" Type="http://schemas.openxmlformats.org/officeDocument/2006/relationships/oleObject" Target="embeddings/oleObject35.bin"/><Relationship Id="rId76" Type="http://schemas.openxmlformats.org/officeDocument/2006/relationships/image" Target="media/image39.wmf"/><Relationship Id="rId75" Type="http://schemas.openxmlformats.org/officeDocument/2006/relationships/oleObject" Target="embeddings/oleObject34.bin"/><Relationship Id="rId74" Type="http://schemas.openxmlformats.org/officeDocument/2006/relationships/image" Target="media/image38.wmf"/><Relationship Id="rId73" Type="http://schemas.openxmlformats.org/officeDocument/2006/relationships/oleObject" Target="embeddings/oleObject33.bin"/><Relationship Id="rId72" Type="http://schemas.openxmlformats.org/officeDocument/2006/relationships/image" Target="media/image37.wmf"/><Relationship Id="rId71" Type="http://schemas.openxmlformats.org/officeDocument/2006/relationships/oleObject" Target="embeddings/oleObject32.bin"/><Relationship Id="rId70" Type="http://schemas.openxmlformats.org/officeDocument/2006/relationships/image" Target="media/image36.wmf"/><Relationship Id="rId7" Type="http://schemas.openxmlformats.org/officeDocument/2006/relationships/image" Target="media/image2.wmf"/><Relationship Id="rId69" Type="http://schemas.openxmlformats.org/officeDocument/2006/relationships/oleObject" Target="embeddings/oleObject31.bin"/><Relationship Id="rId68" Type="http://schemas.openxmlformats.org/officeDocument/2006/relationships/image" Target="media/image35.wmf"/><Relationship Id="rId67" Type="http://schemas.openxmlformats.org/officeDocument/2006/relationships/oleObject" Target="embeddings/oleObject30.bin"/><Relationship Id="rId66" Type="http://schemas.openxmlformats.org/officeDocument/2006/relationships/image" Target="media/image34.wmf"/><Relationship Id="rId65" Type="http://schemas.openxmlformats.org/officeDocument/2006/relationships/oleObject" Target="embeddings/oleObject29.bin"/><Relationship Id="rId64" Type="http://schemas.openxmlformats.org/officeDocument/2006/relationships/image" Target="media/image33.wmf"/><Relationship Id="rId63" Type="http://schemas.openxmlformats.org/officeDocument/2006/relationships/oleObject" Target="embeddings/oleObject28.bin"/><Relationship Id="rId62" Type="http://schemas.openxmlformats.org/officeDocument/2006/relationships/image" Target="media/image32.wmf"/><Relationship Id="rId61" Type="http://schemas.openxmlformats.org/officeDocument/2006/relationships/oleObject" Target="embeddings/oleObject27.bin"/><Relationship Id="rId60" Type="http://schemas.openxmlformats.org/officeDocument/2006/relationships/image" Target="media/image31.wmf"/><Relationship Id="rId6" Type="http://schemas.openxmlformats.org/officeDocument/2006/relationships/oleObject" Target="embeddings/oleObject2.bin"/><Relationship Id="rId59" Type="http://schemas.openxmlformats.org/officeDocument/2006/relationships/oleObject" Target="embeddings/oleObject26.bin"/><Relationship Id="rId58" Type="http://schemas.openxmlformats.org/officeDocument/2006/relationships/image" Target="media/image30.wmf"/><Relationship Id="rId57" Type="http://schemas.openxmlformats.org/officeDocument/2006/relationships/oleObject" Target="embeddings/oleObject25.bin"/><Relationship Id="rId56" Type="http://schemas.openxmlformats.org/officeDocument/2006/relationships/image" Target="media/image29.wmf"/><Relationship Id="rId55" Type="http://schemas.openxmlformats.org/officeDocument/2006/relationships/oleObject" Target="embeddings/oleObject24.bin"/><Relationship Id="rId54" Type="http://schemas.openxmlformats.org/officeDocument/2006/relationships/image" Target="media/image28.wmf"/><Relationship Id="rId53" Type="http://schemas.openxmlformats.org/officeDocument/2006/relationships/oleObject" Target="embeddings/oleObject23.bin"/><Relationship Id="rId52" Type="http://schemas.openxmlformats.org/officeDocument/2006/relationships/image" Target="media/image27.wmf"/><Relationship Id="rId51" Type="http://schemas.openxmlformats.org/officeDocument/2006/relationships/oleObject" Target="embeddings/oleObject22.bin"/><Relationship Id="rId50" Type="http://schemas.openxmlformats.org/officeDocument/2006/relationships/image" Target="media/image26.png"/><Relationship Id="rId5" Type="http://schemas.openxmlformats.org/officeDocument/2006/relationships/image" Target="media/image1.wmf"/><Relationship Id="rId49" Type="http://schemas.openxmlformats.org/officeDocument/2006/relationships/image" Target="media/image25.wmf"/><Relationship Id="rId48" Type="http://schemas.openxmlformats.org/officeDocument/2006/relationships/oleObject" Target="embeddings/oleObject21.bin"/><Relationship Id="rId47" Type="http://schemas.openxmlformats.org/officeDocument/2006/relationships/image" Target="media/image24.png"/><Relationship Id="rId46" Type="http://schemas.openxmlformats.org/officeDocument/2006/relationships/image" Target="media/image23.wmf"/><Relationship Id="rId45" Type="http://schemas.openxmlformats.org/officeDocument/2006/relationships/oleObject" Target="embeddings/oleObject20.bin"/><Relationship Id="rId44" Type="http://schemas.openxmlformats.org/officeDocument/2006/relationships/image" Target="media/image22.wmf"/><Relationship Id="rId43" Type="http://schemas.openxmlformats.org/officeDocument/2006/relationships/oleObject" Target="embeddings/oleObject19.bin"/><Relationship Id="rId42" Type="http://schemas.openxmlformats.org/officeDocument/2006/relationships/image" Target="media/image21.wmf"/><Relationship Id="rId41" Type="http://schemas.openxmlformats.org/officeDocument/2006/relationships/oleObject" Target="embeddings/oleObject18.bin"/><Relationship Id="rId40" Type="http://schemas.openxmlformats.org/officeDocument/2006/relationships/image" Target="media/image20.wmf"/><Relationship Id="rId4" Type="http://schemas.openxmlformats.org/officeDocument/2006/relationships/oleObject" Target="embeddings/oleObject1.bin"/><Relationship Id="rId39" Type="http://schemas.openxmlformats.org/officeDocument/2006/relationships/oleObject" Target="embeddings/oleObject17.bin"/><Relationship Id="rId38" Type="http://schemas.openxmlformats.org/officeDocument/2006/relationships/image" Target="media/image19.wmf"/><Relationship Id="rId37" Type="http://schemas.openxmlformats.org/officeDocument/2006/relationships/oleObject" Target="embeddings/oleObject16.bin"/><Relationship Id="rId36" Type="http://schemas.openxmlformats.org/officeDocument/2006/relationships/image" Target="media/image18.wmf"/><Relationship Id="rId35" Type="http://schemas.openxmlformats.org/officeDocument/2006/relationships/oleObject" Target="embeddings/oleObject15.bin"/><Relationship Id="rId34" Type="http://schemas.openxmlformats.org/officeDocument/2006/relationships/image" Target="media/image17.wmf"/><Relationship Id="rId33" Type="http://schemas.openxmlformats.org/officeDocument/2006/relationships/oleObject" Target="embeddings/oleObject14.bin"/><Relationship Id="rId32" Type="http://schemas.openxmlformats.org/officeDocument/2006/relationships/image" Target="media/image16.wmf"/><Relationship Id="rId31" Type="http://schemas.openxmlformats.org/officeDocument/2006/relationships/oleObject" Target="embeddings/oleObject13.bin"/><Relationship Id="rId30" Type="http://schemas.openxmlformats.org/officeDocument/2006/relationships/image" Target="media/image15.png"/><Relationship Id="rId3" Type="http://schemas.openxmlformats.org/officeDocument/2006/relationships/theme" Target="theme/theme1.xml"/><Relationship Id="rId29" Type="http://schemas.openxmlformats.org/officeDocument/2006/relationships/image" Target="media/image14.png"/><Relationship Id="rId28" Type="http://schemas.openxmlformats.org/officeDocument/2006/relationships/image" Target="media/image13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2.wmf"/><Relationship Id="rId25" Type="http://schemas.openxmlformats.org/officeDocument/2006/relationships/oleObject" Target="embeddings/oleObject11.bin"/><Relationship Id="rId24" Type="http://schemas.openxmlformats.org/officeDocument/2006/relationships/image" Target="media/image11.wmf"/><Relationship Id="rId23" Type="http://schemas.openxmlformats.org/officeDocument/2006/relationships/oleObject" Target="embeddings/oleObject10.bin"/><Relationship Id="rId22" Type="http://schemas.openxmlformats.org/officeDocument/2006/relationships/image" Target="media/image10.png"/><Relationship Id="rId21" Type="http://schemas.openxmlformats.org/officeDocument/2006/relationships/image" Target="media/image9.wmf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8.bin"/><Relationship Id="rId17" Type="http://schemas.openxmlformats.org/officeDocument/2006/relationships/image" Target="media/image7.wmf"/><Relationship Id="rId16" Type="http://schemas.openxmlformats.org/officeDocument/2006/relationships/oleObject" Target="embeddings/oleObject7.bin"/><Relationship Id="rId15" Type="http://schemas.openxmlformats.org/officeDocument/2006/relationships/image" Target="media/image6.wmf"/><Relationship Id="rId14" Type="http://schemas.openxmlformats.org/officeDocument/2006/relationships/oleObject" Target="embeddings/oleObject6.bin"/><Relationship Id="rId13" Type="http://schemas.openxmlformats.org/officeDocument/2006/relationships/image" Target="media/image5.wmf"/><Relationship Id="rId12" Type="http://schemas.openxmlformats.org/officeDocument/2006/relationships/oleObject" Target="embeddings/oleObject5.bin"/><Relationship Id="rId11" Type="http://schemas.openxmlformats.org/officeDocument/2006/relationships/image" Target="media/image4.wmf"/><Relationship Id="rId109" Type="http://schemas.openxmlformats.org/officeDocument/2006/relationships/fontTable" Target="fontTable.xml"/><Relationship Id="rId108" Type="http://schemas.openxmlformats.org/officeDocument/2006/relationships/numbering" Target="numbering.xml"/><Relationship Id="rId107" Type="http://schemas.openxmlformats.org/officeDocument/2006/relationships/customXml" Target="../customXml/item1.xml"/><Relationship Id="rId106" Type="http://schemas.openxmlformats.org/officeDocument/2006/relationships/image" Target="media/image54.wmf"/><Relationship Id="rId105" Type="http://schemas.openxmlformats.org/officeDocument/2006/relationships/oleObject" Target="embeddings/oleObject49.bin"/><Relationship Id="rId104" Type="http://schemas.openxmlformats.org/officeDocument/2006/relationships/image" Target="media/image53.wmf"/><Relationship Id="rId103" Type="http://schemas.openxmlformats.org/officeDocument/2006/relationships/oleObject" Target="embeddings/oleObject48.bin"/><Relationship Id="rId102" Type="http://schemas.openxmlformats.org/officeDocument/2006/relationships/image" Target="media/image52.wmf"/><Relationship Id="rId101" Type="http://schemas.openxmlformats.org/officeDocument/2006/relationships/oleObject" Target="embeddings/oleObject47.bin"/><Relationship Id="rId100" Type="http://schemas.openxmlformats.org/officeDocument/2006/relationships/image" Target="media/image51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28</TotalTime>
  <ScaleCrop>false</ScaleCrop>
  <LinksUpToDate>false</LinksUpToDate>
  <CharactersWithSpaces>0</CharactersWithSpaces>
  <Application>WPS Office_11.1.0.9209_F1E327BC-269C-435d-A152-05C5408002CA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2019-12-02T01:24:00Z</dcterms:created>
  <dc:creator>Administrator</dc:creator>
  <cp:lastModifiedBy>Administrator</cp:lastModifiedBy>
  <dcterms:modified xsi:type="dcterms:W3CDTF">2019-12-02T08:44:18Z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